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632A" w14:textId="77777777" w:rsidR="00005495" w:rsidRPr="00D5690D" w:rsidRDefault="00005495" w:rsidP="005B5717">
      <w:pPr>
        <w:pStyle w:val="NormalnyWeb"/>
        <w:spacing w:before="0" w:beforeAutospacing="0" w:after="0" w:afterAutospacing="0"/>
        <w:rPr>
          <w:rStyle w:val="Wyrnienie"/>
          <w:rFonts w:ascii="Calibri" w:hAnsi="Calibri" w:cs="Calibri"/>
          <w:i w:val="0"/>
          <w:sz w:val="22"/>
          <w:szCs w:val="22"/>
        </w:rPr>
      </w:pPr>
    </w:p>
    <w:p w14:paraId="5E100B62" w14:textId="4C0E9F9C" w:rsidR="00005495" w:rsidRPr="002047D2" w:rsidRDefault="00005495" w:rsidP="005B5717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w ramach </w:t>
      </w:r>
      <w:bookmarkStart w:id="0" w:name="_Hlk68695840"/>
      <w:r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Pr="002047D2">
        <w:rPr>
          <w:rStyle w:val="Wyrnienie"/>
          <w:rFonts w:ascii="Calibri" w:hAnsi="Calibri" w:cs="Calibri"/>
          <w:b/>
          <w:i w:val="0"/>
        </w:rPr>
        <w:t>Opieka wytchnieniowa” – edycja 202</w:t>
      </w:r>
      <w:r>
        <w:rPr>
          <w:rStyle w:val="Wyrnienie"/>
          <w:rFonts w:ascii="Calibri" w:hAnsi="Calibri" w:cs="Calibri"/>
          <w:b/>
          <w:i w:val="0"/>
        </w:rPr>
        <w:t>3</w:t>
      </w:r>
    </w:p>
    <w:p w14:paraId="289193FB" w14:textId="77777777" w:rsidR="00005495" w:rsidRPr="002047D2" w:rsidRDefault="00005495" w:rsidP="00005495">
      <w:pPr>
        <w:pStyle w:val="NormalnyWeb"/>
        <w:spacing w:before="0" w:beforeAutospacing="0" w:after="0" w:afterAutospacing="0" w:line="360" w:lineRule="auto"/>
        <w:ind w:right="-290"/>
        <w:rPr>
          <w:rFonts w:ascii="Calibri" w:hAnsi="Calibri" w:cs="Calibri"/>
        </w:rPr>
      </w:pPr>
    </w:p>
    <w:p w14:paraId="73E6D4CE" w14:textId="2033D3B2" w:rsidR="00005495" w:rsidRPr="002047D2" w:rsidRDefault="00005495" w:rsidP="0000549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i art.14 rozporządzenia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Calibri" w:hAnsi="Calibri" w:cs="Calibri"/>
        </w:rPr>
        <w:t xml:space="preserve">                                    </w:t>
      </w:r>
      <w:r w:rsidRPr="002047D2">
        <w:rPr>
          <w:rFonts w:ascii="Calibri" w:hAnsi="Calibri" w:cs="Calibri"/>
        </w:rPr>
        <w:t>z 04.05.2016, str.1, z późn. zm.), zwanego dalej „RODO”, 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97ECDC1" w14:textId="77777777" w:rsidR="00005495" w:rsidRPr="002047D2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Pr="00F93E5B">
        <w:rPr>
          <w:rFonts w:ascii="Calibri" w:hAnsi="Calibri" w:cs="Calibri"/>
          <w:color w:val="000000" w:themeColor="text1"/>
        </w:rPr>
        <w:t>Ośrodek Pomocy Społecznej w Nysie,                            ul. Komisji Edukacji Narodowej 1A, 48-303 Nysa tel. 77 447 23 70, e-mail opsnysa@op.pl</w:t>
      </w:r>
    </w:p>
    <w:p w14:paraId="10A86D1D" w14:textId="77777777" w:rsidR="00005495" w:rsidRPr="002047D2" w:rsidRDefault="00005495" w:rsidP="0000549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mają Państwo prawo kontaktować się z naszym Inspektorem Ochrony Danych na adres e-mail: </w:t>
      </w:r>
      <w:r>
        <w:rPr>
          <w:rFonts w:ascii="Calibri" w:hAnsi="Calibri" w:cs="Calibri"/>
        </w:rPr>
        <w:t>iod@ops-nysa.pl</w:t>
      </w:r>
    </w:p>
    <w:p w14:paraId="286E98B9" w14:textId="77777777" w:rsidR="00005495" w:rsidRPr="002047D2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>Celem przetwarzania danych osobowych jest realizacja programu Ministra Rodziny i Polityki Społecznej „Opieka wytchnieniowa” – edycja 202</w:t>
      </w:r>
      <w:r>
        <w:rPr>
          <w:rFonts w:ascii="Calibri" w:hAnsi="Calibri" w:cs="Calibri"/>
        </w:rPr>
        <w:t>3</w:t>
      </w:r>
      <w:r w:rsidRPr="002047D2">
        <w:rPr>
          <w:rFonts w:ascii="Calibri" w:hAnsi="Calibri" w:cs="Calibri"/>
        </w:rPr>
        <w:t>, w tym rozliczenie otrzymanych środków z Funduszu Solidarnościowego.</w:t>
      </w:r>
    </w:p>
    <w:p w14:paraId="35E5CAF9" w14:textId="49D9A6AC" w:rsidR="00005495" w:rsidRPr="00AC6217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FF0000"/>
        </w:rPr>
      </w:pPr>
      <w:r w:rsidRPr="002047D2">
        <w:rPr>
          <w:rFonts w:ascii="Calibri" w:hAnsi="Calibri" w:cs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</w:t>
      </w:r>
      <w:r>
        <w:rPr>
          <w:rFonts w:ascii="Calibri" w:hAnsi="Calibri" w:cs="Calibri"/>
        </w:rPr>
        <w:t xml:space="preserve">                              </w:t>
      </w:r>
      <w:r w:rsidRPr="002047D2">
        <w:rPr>
          <w:rFonts w:ascii="Calibri" w:hAnsi="Calibri" w:cs="Calibri"/>
        </w:rPr>
        <w:t xml:space="preserve">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597DB1">
        <w:rPr>
          <w:rFonts w:ascii="Calibri" w:hAnsi="Calibri" w:cs="Calibri"/>
        </w:rPr>
        <w:t>O</w:t>
      </w:r>
      <w:r w:rsidRPr="002047D2">
        <w:rPr>
          <w:rFonts w:ascii="Calibri" w:hAnsi="Calibri" w:cs="Calibri"/>
        </w:rPr>
        <w:t>pieka w</w:t>
      </w:r>
      <w:r>
        <w:rPr>
          <w:rFonts w:ascii="Calibri" w:hAnsi="Calibri" w:cs="Calibri"/>
        </w:rPr>
        <w:t>y</w:t>
      </w:r>
      <w:r w:rsidRPr="002047D2">
        <w:rPr>
          <w:rFonts w:ascii="Calibri" w:hAnsi="Calibri" w:cs="Calibri"/>
        </w:rPr>
        <w:t>tchnieniowa” – edycja 202</w:t>
      </w:r>
      <w:r>
        <w:rPr>
          <w:rFonts w:ascii="Calibri" w:hAnsi="Calibri" w:cs="Calibri"/>
        </w:rPr>
        <w:t>3</w:t>
      </w:r>
      <w:r w:rsidRPr="002047D2">
        <w:rPr>
          <w:rFonts w:ascii="Calibri" w:hAnsi="Calibri" w:cs="Calibri"/>
        </w:rPr>
        <w:t xml:space="preserve">, przyjętego na podstawie ustawy z dnia 23 października 2018 r. o Funduszu Solidarnościowym </w:t>
      </w:r>
      <w:r w:rsidRPr="00005495">
        <w:rPr>
          <w:rFonts w:ascii="Calibri" w:hAnsi="Calibri" w:cs="Calibri"/>
          <w:color w:val="000000" w:themeColor="text1"/>
        </w:rPr>
        <w:t>(Dz. U. z 2020 r. poz. 1787</w:t>
      </w:r>
      <w:r w:rsidR="005B5717">
        <w:rPr>
          <w:rFonts w:ascii="Calibri" w:hAnsi="Calibri" w:cs="Calibri"/>
          <w:color w:val="000000" w:themeColor="text1"/>
        </w:rPr>
        <w:t xml:space="preserve"> </w:t>
      </w:r>
      <w:r w:rsidR="005B5717">
        <w:rPr>
          <w:rFonts w:asciiTheme="minorHAnsi" w:hAnsiTheme="minorHAnsi" w:cstheme="minorHAnsi"/>
        </w:rPr>
        <w:t>z poźn. zm.)</w:t>
      </w:r>
    </w:p>
    <w:p w14:paraId="4BA87D29" w14:textId="77777777" w:rsidR="00005495" w:rsidRPr="002047D2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9D66B68" w14:textId="77777777" w:rsidR="00005495" w:rsidRPr="002047D2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Źródłem pochodzenia danych osobowych mogą być wnioskodawcy, tj. osoby niepełnosprawne, rodzice i opiekunowie osób niepełnosprawnych oraz osoby zatrudnione/świadczące/realizujące usługi opiekuna wytchnieniowego.</w:t>
      </w:r>
    </w:p>
    <w:p w14:paraId="51E342A2" w14:textId="593736D3" w:rsidR="00005495" w:rsidRPr="002047D2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</w:t>
      </w:r>
      <w:r>
        <w:rPr>
          <w:rFonts w:ascii="Calibri" w:hAnsi="Calibri" w:cs="Calibri"/>
          <w:i/>
        </w:rPr>
        <w:t xml:space="preserve"> </w:t>
      </w:r>
      <w:r w:rsidRPr="00AB6AED">
        <w:rPr>
          <w:rFonts w:asciiTheme="minorHAnsi" w:hAnsiTheme="minorHAnsi" w:cstheme="minorHAnsi"/>
          <w:color w:val="000000" w:themeColor="text1"/>
        </w:rPr>
        <w:t xml:space="preserve">Ośrodek </w:t>
      </w:r>
      <w:r w:rsidR="00597DB1">
        <w:rPr>
          <w:rFonts w:asciiTheme="minorHAnsi" w:hAnsiTheme="minorHAnsi" w:cstheme="minorHAnsi"/>
          <w:color w:val="000000" w:themeColor="text1"/>
        </w:rPr>
        <w:t>P</w:t>
      </w:r>
      <w:r w:rsidRPr="00AB6AED">
        <w:rPr>
          <w:rFonts w:asciiTheme="minorHAnsi" w:hAnsiTheme="minorHAnsi" w:cstheme="minorHAnsi"/>
          <w:color w:val="000000" w:themeColor="text1"/>
        </w:rPr>
        <w:t xml:space="preserve">omocy </w:t>
      </w:r>
      <w:r w:rsidR="00597DB1">
        <w:rPr>
          <w:rFonts w:asciiTheme="minorHAnsi" w:hAnsiTheme="minorHAnsi" w:cstheme="minorHAnsi"/>
          <w:color w:val="000000" w:themeColor="text1"/>
        </w:rPr>
        <w:t>S</w:t>
      </w:r>
      <w:r w:rsidRPr="00AB6AED">
        <w:rPr>
          <w:rFonts w:asciiTheme="minorHAnsi" w:hAnsiTheme="minorHAnsi" w:cstheme="minorHAnsi"/>
          <w:color w:val="000000" w:themeColor="text1"/>
        </w:rPr>
        <w:t>połecznej w Nysie</w:t>
      </w:r>
      <w:r w:rsidRPr="002047D2">
        <w:rPr>
          <w:rFonts w:ascii="Calibri" w:hAnsi="Calibri" w:cs="Calibri"/>
        </w:rPr>
        <w:t xml:space="preserve">, w szczególności dane osób świadczących/realizujących usługi opiekuna wytchnieniowego na rzecz uczestników Programu lub opiekunów prawnych mogą być udostępniane Ministrowi Rodziny i Polityki Społecznej lub </w:t>
      </w:r>
      <w:r w:rsidRPr="00AB6AED">
        <w:rPr>
          <w:rFonts w:ascii="Calibri" w:hAnsi="Calibri" w:cs="Calibri"/>
          <w:color w:val="000000" w:themeColor="text1"/>
        </w:rPr>
        <w:t>Wojewodę Opolskiego</w:t>
      </w:r>
      <w:r w:rsidRPr="00AB6AED">
        <w:rPr>
          <w:rFonts w:ascii="Calibri" w:hAnsi="Calibri" w:cs="Calibri"/>
          <w:i/>
          <w:color w:val="000000" w:themeColor="text1"/>
        </w:rPr>
        <w:t xml:space="preserve"> </w:t>
      </w:r>
      <w:r w:rsidRPr="002047D2">
        <w:rPr>
          <w:rFonts w:ascii="Calibri" w:hAnsi="Calibri" w:cs="Calibri"/>
        </w:rPr>
        <w:t>m.in. do celów sprawozdawczych czy kontrolnych.</w:t>
      </w:r>
      <w:r w:rsidRPr="002047D2"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  <w:vertAlign w:val="superscript"/>
        </w:rPr>
        <w:t>)</w:t>
      </w:r>
    </w:p>
    <w:p w14:paraId="16801021" w14:textId="77777777" w:rsidR="00005495" w:rsidRPr="002047D2" w:rsidRDefault="00005495" w:rsidP="000054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 xml:space="preserve">). </w:t>
      </w:r>
    </w:p>
    <w:p w14:paraId="49F77C35" w14:textId="77777777" w:rsidR="00005495" w:rsidRPr="002047D2" w:rsidRDefault="00005495" w:rsidP="00005495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664DC44" w14:textId="1197433B" w:rsidR="00005495" w:rsidRPr="002047D2" w:rsidRDefault="00005495" w:rsidP="000054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Podanie danych osobowych w zakresie wynikającym z Karty zgłoszenia do programu „Opieka wytchnieniowa” – edycja 202</w:t>
      </w:r>
      <w:r>
        <w:rPr>
          <w:rFonts w:ascii="Calibri" w:hAnsi="Calibri" w:cs="Calibri"/>
        </w:rPr>
        <w:t>3</w:t>
      </w:r>
      <w:r w:rsidRPr="002047D2">
        <w:rPr>
          <w:rFonts w:ascii="Calibri" w:hAnsi="Calibri" w:cs="Calibri"/>
        </w:rPr>
        <w:t xml:space="preserve"> lub realizacji programu jest dobrowolne, jednak niezbędne do wzięcia udziału w programie. </w:t>
      </w:r>
    </w:p>
    <w:p w14:paraId="5662DC77" w14:textId="77777777" w:rsidR="00005495" w:rsidRDefault="00005495" w:rsidP="00005495">
      <w:pPr>
        <w:pStyle w:val="Akapitzlist"/>
        <w:suppressAutoHyphens w:val="0"/>
        <w:spacing w:line="360" w:lineRule="auto"/>
        <w:ind w:left="1080"/>
        <w:jc w:val="both"/>
        <w:rPr>
          <w:rFonts w:ascii="Calibri" w:hAnsi="Calibri" w:cs="Calibri"/>
        </w:rPr>
      </w:pPr>
    </w:p>
    <w:p w14:paraId="29B0B12D" w14:textId="77777777" w:rsidR="00005495" w:rsidRPr="002047D2" w:rsidRDefault="00005495" w:rsidP="00005495">
      <w:pPr>
        <w:pStyle w:val="Akapitzlist"/>
        <w:suppressAutoHyphens w:val="0"/>
        <w:spacing w:line="360" w:lineRule="auto"/>
        <w:ind w:left="1080"/>
        <w:jc w:val="both"/>
        <w:rPr>
          <w:rFonts w:ascii="Calibri" w:hAnsi="Calibri" w:cs="Calibri"/>
        </w:rPr>
      </w:pPr>
    </w:p>
    <w:p w14:paraId="7A89CD0E" w14:textId="77777777" w:rsidR="00005495" w:rsidRPr="00080AE6" w:rsidRDefault="00005495" w:rsidP="00005495">
      <w:pPr>
        <w:jc w:val="right"/>
        <w:rPr>
          <w:sz w:val="28"/>
          <w:szCs w:val="28"/>
        </w:rPr>
      </w:pPr>
      <w:r w:rsidRPr="00080AE6">
        <w:rPr>
          <w:sz w:val="28"/>
          <w:szCs w:val="28"/>
        </w:rPr>
        <w:t>...…………………………………………………………</w:t>
      </w:r>
    </w:p>
    <w:p w14:paraId="138C9DC1" w14:textId="2DD22757" w:rsidR="00005495" w:rsidRPr="00080AE6" w:rsidRDefault="00005495" w:rsidP="00005495">
      <w:pPr>
        <w:pStyle w:val="Akapitzlist"/>
        <w:ind w:left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    Data,   </w:t>
      </w:r>
      <w:r w:rsidRPr="00080AE6">
        <w:rPr>
          <w:b/>
          <w:sz w:val="16"/>
          <w:szCs w:val="16"/>
        </w:rPr>
        <w:t xml:space="preserve">Podpis </w:t>
      </w:r>
      <w:r>
        <w:rPr>
          <w:b/>
          <w:sz w:val="16"/>
          <w:szCs w:val="16"/>
        </w:rPr>
        <w:t>członka rodziny lub opiekuna</w:t>
      </w:r>
    </w:p>
    <w:p w14:paraId="0CAF49BC" w14:textId="77777777" w:rsidR="006A0188" w:rsidRDefault="006A0188"/>
    <w:sectPr w:rsidR="006A0188" w:rsidSect="00005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E1CE" w14:textId="77777777" w:rsidR="00082DB8" w:rsidRDefault="00082DB8" w:rsidP="00005495">
      <w:r>
        <w:separator/>
      </w:r>
    </w:p>
  </w:endnote>
  <w:endnote w:type="continuationSeparator" w:id="0">
    <w:p w14:paraId="7864BCE0" w14:textId="77777777" w:rsidR="00082DB8" w:rsidRDefault="00082DB8" w:rsidP="0000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90B6" w14:textId="77777777" w:rsidR="00210EEC" w:rsidRDefault="00210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53F" w14:textId="77777777" w:rsidR="00005495" w:rsidRDefault="00005495" w:rsidP="00005495">
    <w:pPr>
      <w:pStyle w:val="Stopka"/>
      <w:jc w:val="center"/>
      <w:rPr>
        <w:rStyle w:val="markedcontent"/>
        <w:rFonts w:ascii="Lato" w:hAnsi="Lato" w:cs="Arial"/>
        <w:color w:val="000000" w:themeColor="text1"/>
        <w:sz w:val="18"/>
        <w:szCs w:val="18"/>
      </w:rPr>
    </w:pPr>
  </w:p>
  <w:p w14:paraId="16007DC3" w14:textId="7F3784FB" w:rsidR="00005495" w:rsidRDefault="00005495" w:rsidP="00005495">
    <w:pPr>
      <w:pStyle w:val="Stopka"/>
      <w:jc w:val="center"/>
    </w:pPr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>Program „Opieka wytchnieniowa” – edycja 202</w:t>
    </w:r>
    <w:r>
      <w:rPr>
        <w:rStyle w:val="markedcontent"/>
        <w:rFonts w:ascii="Lato" w:hAnsi="Lato" w:cs="Arial"/>
        <w:color w:val="000000" w:themeColor="text1"/>
        <w:sz w:val="18"/>
        <w:szCs w:val="18"/>
      </w:rPr>
      <w:t>3</w:t>
    </w:r>
    <w:r w:rsidRPr="00AB6AED">
      <w:rPr>
        <w:rFonts w:ascii="Lato" w:hAnsi="Lato"/>
        <w:color w:val="000000" w:themeColor="text1"/>
        <w:sz w:val="18"/>
        <w:szCs w:val="18"/>
      </w:rPr>
      <w:br/>
    </w:r>
    <w:r w:rsidRPr="00AB6AED">
      <w:rPr>
        <w:rStyle w:val="markedcontent"/>
        <w:rFonts w:ascii="Lato" w:hAnsi="Lato" w:cs="Arial"/>
        <w:color w:val="000000" w:themeColor="text1"/>
        <w:sz w:val="18"/>
        <w:szCs w:val="18"/>
      </w:rPr>
      <w:t>realizowany jest przy wsparciu finansowym ze środków pochodzących z Funduszu Solidarnościowego.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B582" w14:textId="77777777" w:rsidR="00210EEC" w:rsidRDefault="00210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82" w14:textId="77777777" w:rsidR="00082DB8" w:rsidRDefault="00082DB8" w:rsidP="00005495">
      <w:r>
        <w:separator/>
      </w:r>
    </w:p>
  </w:footnote>
  <w:footnote w:type="continuationSeparator" w:id="0">
    <w:p w14:paraId="6246C33C" w14:textId="77777777" w:rsidR="00082DB8" w:rsidRDefault="00082DB8" w:rsidP="00005495">
      <w:r>
        <w:continuationSeparator/>
      </w:r>
    </w:p>
  </w:footnote>
  <w:footnote w:id="1">
    <w:p w14:paraId="148CBEC5" w14:textId="02E69567" w:rsidR="00005495" w:rsidRPr="008D57BD" w:rsidRDefault="00005495" w:rsidP="00005495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>
        <w:rPr>
          <w:rFonts w:asciiTheme="minorHAnsi" w:hAnsiTheme="minorHAnsi" w:cstheme="minorHAnsi"/>
        </w:rPr>
        <w:t xml:space="preserve"> Gmina Nysa – Ośrodek Pomocy Społecznej w Nysie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</w:t>
      </w:r>
      <w:r>
        <w:rPr>
          <w:rFonts w:asciiTheme="minorHAnsi" w:hAnsiTheme="minorHAnsi" w:cstheme="minorHAnsi"/>
        </w:rPr>
        <w:t>1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8ACA" w14:textId="77777777" w:rsidR="00210EEC" w:rsidRDefault="00210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EA8B" w14:textId="7E06327B" w:rsidR="00005495" w:rsidRDefault="00210EEC" w:rsidP="00005495">
    <w:pPr>
      <w:pStyle w:val="Nagwek"/>
      <w:jc w:val="center"/>
    </w:pPr>
    <w:r>
      <w:rPr>
        <w:noProof/>
      </w:rPr>
      <w:drawing>
        <wp:inline distT="0" distB="0" distL="0" distR="0" wp14:anchorId="4ECB87A7" wp14:editId="711FEBF4">
          <wp:extent cx="2162175" cy="7143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074D" w14:textId="77777777" w:rsidR="00210EEC" w:rsidRDefault="00210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D0C24C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68020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549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95"/>
    <w:rsid w:val="00005495"/>
    <w:rsid w:val="00082DB8"/>
    <w:rsid w:val="00200C8B"/>
    <w:rsid w:val="00210EEC"/>
    <w:rsid w:val="00223A35"/>
    <w:rsid w:val="00597DB1"/>
    <w:rsid w:val="005B5717"/>
    <w:rsid w:val="006141AB"/>
    <w:rsid w:val="006A0188"/>
    <w:rsid w:val="007D158E"/>
    <w:rsid w:val="008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3102"/>
  <w15:chartTrackingRefBased/>
  <w15:docId w15:val="{0371E73D-6D33-4584-BBB7-375396F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0054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05495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005495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005495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49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4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9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9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9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95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0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10</cp:revision>
  <cp:lastPrinted>2023-01-02T10:03:00Z</cp:lastPrinted>
  <dcterms:created xsi:type="dcterms:W3CDTF">2023-01-02T07:04:00Z</dcterms:created>
  <dcterms:modified xsi:type="dcterms:W3CDTF">2023-03-15T10:51:00Z</dcterms:modified>
</cp:coreProperties>
</file>