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FFCBF" w14:textId="77777777" w:rsidR="00792F34" w:rsidRDefault="00792F34" w:rsidP="00792F34">
      <w:pPr>
        <w:spacing w:line="276" w:lineRule="auto"/>
        <w:jc w:val="right"/>
        <w:rPr>
          <w:rFonts w:ascii="Lato" w:hAnsi="Lato" w:cs="Arial"/>
        </w:rPr>
      </w:pPr>
      <w:r>
        <w:rPr>
          <w:rFonts w:ascii="Lato" w:hAnsi="Lato"/>
        </w:rPr>
        <w:t xml:space="preserve">Załącznik Nr 4 do zaproszenia do składania ofert z </w:t>
      </w:r>
      <w:r>
        <w:rPr>
          <w:rFonts w:ascii="Lato" w:hAnsi="Lato"/>
          <w:color w:val="000000" w:themeColor="text1"/>
        </w:rPr>
        <w:t>dnia 30.03.2022</w:t>
      </w:r>
    </w:p>
    <w:p w14:paraId="08AFF006" w14:textId="77777777" w:rsidR="00792F34" w:rsidRDefault="00792F34" w:rsidP="00792F34">
      <w:pPr>
        <w:spacing w:line="360" w:lineRule="auto"/>
      </w:pPr>
    </w:p>
    <w:p w14:paraId="6097D857" w14:textId="77777777" w:rsidR="00792F34" w:rsidRDefault="00792F34" w:rsidP="00792F34">
      <w:pPr>
        <w:spacing w:line="360" w:lineRule="auto"/>
        <w:rPr>
          <w:rFonts w:ascii="Lato" w:hAnsi="Lato"/>
        </w:rPr>
      </w:pPr>
    </w:p>
    <w:p w14:paraId="3C536A5B" w14:textId="77777777" w:rsidR="00792F34" w:rsidRDefault="00792F34" w:rsidP="00792F34">
      <w:pPr>
        <w:pStyle w:val="Nagwek1"/>
        <w:jc w:val="center"/>
        <w:rPr>
          <w:rFonts w:ascii="Lato" w:hAnsi="Lato"/>
        </w:rPr>
      </w:pPr>
      <w:r>
        <w:rPr>
          <w:rFonts w:ascii="Lato" w:hAnsi="Lato"/>
        </w:rPr>
        <w:t>Klauzula informacyjna o przetwarzaniu danych osobowych</w:t>
      </w:r>
    </w:p>
    <w:p w14:paraId="6723FC59" w14:textId="77777777" w:rsidR="00792F34" w:rsidRDefault="00792F34" w:rsidP="00792F34">
      <w:pPr>
        <w:spacing w:after="240" w:line="276" w:lineRule="auto"/>
        <w:jc w:val="center"/>
        <w:rPr>
          <w:rFonts w:ascii="Lato" w:eastAsia="Times New Roman" w:hAnsi="Lato" w:cstheme="minorHAnsi"/>
          <w:lang w:eastAsia="pl-PL"/>
        </w:rPr>
      </w:pPr>
    </w:p>
    <w:p w14:paraId="6A94D39F" w14:textId="77777777" w:rsidR="00792F34" w:rsidRDefault="00792F34" w:rsidP="00792F34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 xml:space="preserve">Zgodnie z </w:t>
      </w:r>
      <w:hyperlink r:id="rId6" w:history="1">
        <w:r>
          <w:rPr>
            <w:rStyle w:val="Hipercze"/>
            <w:rFonts w:ascii="Lato" w:eastAsia="Times New Roman" w:hAnsi="Lato" w:cstheme="minorHAnsi"/>
            <w:lang w:eastAsia="pl-PL"/>
          </w:rPr>
          <w:t xml:space="preserve">art. 13 </w:t>
        </w:r>
      </w:hyperlink>
      <w:r>
        <w:rPr>
          <w:rFonts w:ascii="Lato" w:eastAsia="Times New Roman" w:hAnsi="Lato" w:cstheme="minorHAnsi"/>
          <w:lang w:eastAsia="pl-PL"/>
        </w:rPr>
        <w:t xml:space="preserve">-14  rozporządzenia Parlamentu Europejskiego i Rady (UE) </w:t>
      </w:r>
      <w:hyperlink r:id="rId7" w:history="1">
        <w:r>
          <w:rPr>
            <w:rStyle w:val="Hipercze"/>
            <w:rFonts w:ascii="Lato" w:eastAsia="Times New Roman" w:hAnsi="Lato" w:cstheme="minorHAnsi"/>
            <w:lang w:eastAsia="pl-PL"/>
          </w:rPr>
          <w:t>2016/679</w:t>
        </w:r>
      </w:hyperlink>
      <w:r>
        <w:rPr>
          <w:rFonts w:ascii="Lato" w:eastAsia="Times New Roman" w:hAnsi="Lato" w:cstheme="minorHAnsi"/>
          <w:lang w:eastAsia="pl-PL"/>
        </w:rPr>
        <w:t> z 27 kwietnia 2016 r. w sprawie ochrony osób fizycznych w związku z przetwarzaniem danych osobowych i w sprawie swobodnego przepływu takich danych oraz uchylenia dyrektywy </w:t>
      </w:r>
      <w:hyperlink r:id="rId8" w:history="1">
        <w:r>
          <w:rPr>
            <w:rStyle w:val="Hipercze"/>
            <w:rFonts w:ascii="Lato" w:eastAsia="Times New Roman" w:hAnsi="Lato" w:cstheme="minorHAnsi"/>
            <w:lang w:eastAsia="pl-PL"/>
          </w:rPr>
          <w:t>95/46/WE</w:t>
        </w:r>
      </w:hyperlink>
      <w:r>
        <w:rPr>
          <w:rFonts w:ascii="Lato" w:eastAsia="Times New Roman" w:hAnsi="Lato" w:cstheme="minorHAnsi"/>
          <w:lang w:eastAsia="pl-PL"/>
        </w:rPr>
        <w:t> (RODO), informujemy, iż:</w:t>
      </w:r>
    </w:p>
    <w:p w14:paraId="6A876D2D" w14:textId="77777777" w:rsidR="00792F34" w:rsidRDefault="00792F34" w:rsidP="00792F34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Administratorem Pani/Pana danych osobowych jest Dyrektor Ośrodka Pomocy Społecznej w Nysie, ul. Komisji Edukacji Narodowej 1A 48-303 Nysa  tel. 77 447 23 70.</w:t>
      </w:r>
    </w:p>
    <w:p w14:paraId="68743F32" w14:textId="77777777" w:rsidR="00792F34" w:rsidRDefault="00792F34" w:rsidP="00792F34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Sposoby kontaktu z Inspektorem Ochrony Danych to Ośrodek Pomocy Społecznej w Nysie,                    ul. Komisji Edukacji Narodowej 1A 48-303 Nysa  tel.774472370 e-mail iod@ops-nysa.pl</w:t>
      </w:r>
    </w:p>
    <w:p w14:paraId="4EA957ED" w14:textId="77777777" w:rsidR="00792F34" w:rsidRDefault="00792F34" w:rsidP="00792F34">
      <w:pPr>
        <w:spacing w:before="100" w:beforeAutospacing="1" w:after="100" w:afterAutospacing="1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Przetwarzanie Pani/Pana danych osobowych będzie się odbywać na podstawie art. 6 ust. 1 lit.             b-e unijnego rozporządzenia RODO w celu realizacji zadań własnych lub statutowych wynikających ze szczegółowych przepisów prawa lub zawartych umów.</w:t>
      </w:r>
    </w:p>
    <w:p w14:paraId="519EF51D" w14:textId="77777777" w:rsidR="00792F34" w:rsidRDefault="00792F34" w:rsidP="00792F34">
      <w:pPr>
        <w:spacing w:before="100" w:beforeAutospacing="1" w:after="100" w:afterAutospacing="1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Pani/Pana dane osobowe będą przechowywane  przez czas określony w szczegółowych przepisach prawa, dla zachowania celów archiwalnych.</w:t>
      </w:r>
    </w:p>
    <w:p w14:paraId="5A2E4774" w14:textId="77777777" w:rsidR="00792F34" w:rsidRDefault="00792F34" w:rsidP="00792F34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Posiada Pani/Pan prawo dostępu do treści swoich danych osobowych, prawo do ich sprostowania oraz prawo żądania od administratora ograniczenia przetwarzania danych osobowych                                               z zastrzeżeniem przypadków, o których mowa w art.18 ust 2 RODO .</w:t>
      </w:r>
    </w:p>
    <w:p w14:paraId="3C7818E3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665F9DF2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Przysługuje Pani/Panu prawo wniesienia skargi do Prezesa Urzędu Ochrony Danych Osobowych, jeśli Pani/Pana zdaniem przetwarzanie danych osobowych Pani/Pana narusza przepisy unijnego rozporządzenia RODO.</w:t>
      </w:r>
    </w:p>
    <w:p w14:paraId="7D3B32D0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631956F6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Podanie przez Panią/Pana danych osobowych jest wymogiem ustawowym, lub umownym, a w szczególnych przypadkach ich podanie jest warunkiem zawarcia umowy.</w:t>
      </w:r>
    </w:p>
    <w:p w14:paraId="5E2A0FE1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0EB015E4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b/>
          <w:bCs/>
          <w:lang w:eastAsia="pl-PL"/>
        </w:rPr>
      </w:pPr>
      <w:r>
        <w:rPr>
          <w:rFonts w:ascii="Lato" w:eastAsia="Times New Roman" w:hAnsi="Lato" w:cstheme="minorHAnsi"/>
          <w:lang w:eastAsia="pl-PL"/>
        </w:rPr>
        <w:t>Informujemy, iż Pani/Pana dane osobowe będą przekazywane uprawnionym organom                                 na podstawie przepisów prawa.</w:t>
      </w:r>
    </w:p>
    <w:p w14:paraId="14447591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215EF5D3" w14:textId="77777777" w:rsidR="00792F34" w:rsidRDefault="00792F34" w:rsidP="00792F34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W odniesieniu do Pani/Pana danych osobowych decyzje nie będą podejmowane w sposób zautomatyzowany, nie będą profilowane.</w:t>
      </w:r>
    </w:p>
    <w:p w14:paraId="53095154" w14:textId="77777777" w:rsidR="00792F34" w:rsidRDefault="00792F34" w:rsidP="00792F34">
      <w:pPr>
        <w:spacing w:line="360" w:lineRule="auto"/>
      </w:pPr>
    </w:p>
    <w:p w14:paraId="11C6B3ED" w14:textId="5F5E30F5" w:rsidR="009E69CC" w:rsidRPr="0071652C" w:rsidRDefault="009E69CC" w:rsidP="0071652C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sectPr w:rsidR="009E69CC" w:rsidRPr="0071652C" w:rsidSect="0071652C">
      <w:headerReference w:type="default" r:id="rId9"/>
      <w:footerReference w:type="default" r:id="rId10"/>
      <w:pgSz w:w="11906" w:h="16838"/>
      <w:pgMar w:top="1417" w:right="1417" w:bottom="1417" w:left="1417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79E6" w14:textId="77777777" w:rsidR="00892651" w:rsidRDefault="00892651" w:rsidP="0071652C">
      <w:r>
        <w:separator/>
      </w:r>
    </w:p>
  </w:endnote>
  <w:endnote w:type="continuationSeparator" w:id="0">
    <w:p w14:paraId="34D52CA4" w14:textId="77777777" w:rsidR="00892651" w:rsidRDefault="00892651" w:rsidP="0071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9C16" w14:textId="7A78B901" w:rsidR="0071652C" w:rsidRDefault="0071652C" w:rsidP="0071652C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045E5640" wp14:editId="321F8488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3BCA" w14:textId="77777777" w:rsidR="00892651" w:rsidRDefault="00892651" w:rsidP="0071652C">
      <w:r>
        <w:separator/>
      </w:r>
    </w:p>
  </w:footnote>
  <w:footnote w:type="continuationSeparator" w:id="0">
    <w:p w14:paraId="26D8FBA3" w14:textId="77777777" w:rsidR="00892651" w:rsidRDefault="00892651" w:rsidP="00716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61AC" w14:textId="284C9090" w:rsidR="0071652C" w:rsidRDefault="0071652C" w:rsidP="0071652C">
    <w:pPr>
      <w:pStyle w:val="Nagwek"/>
      <w:jc w:val="center"/>
    </w:pPr>
    <w:r>
      <w:rPr>
        <w:noProof/>
      </w:rPr>
      <w:drawing>
        <wp:inline distT="0" distB="0" distL="0" distR="0" wp14:anchorId="1C52A128" wp14:editId="28FD41E4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2C"/>
    <w:rsid w:val="0071652C"/>
    <w:rsid w:val="00792F34"/>
    <w:rsid w:val="00892651"/>
    <w:rsid w:val="009E69CC"/>
    <w:rsid w:val="00DD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1898C"/>
  <w15:chartTrackingRefBased/>
  <w15:docId w15:val="{2CCF14C2-B38B-4248-81AC-068A1BB5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71652C"/>
    <w:pPr>
      <w:widowControl w:val="0"/>
      <w:spacing w:after="0" w:line="240" w:lineRule="auto"/>
    </w:pPr>
  </w:style>
  <w:style w:type="paragraph" w:styleId="Nagwek1">
    <w:name w:val="heading 1"/>
    <w:basedOn w:val="Normalny"/>
    <w:link w:val="Nagwek1Znak"/>
    <w:uiPriority w:val="1"/>
    <w:qFormat/>
    <w:rsid w:val="00792F34"/>
    <w:pPr>
      <w:outlineLvl w:val="0"/>
    </w:pPr>
    <w:rPr>
      <w:rFonts w:ascii="Calibri" w:eastAsia="Calibri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652C"/>
  </w:style>
  <w:style w:type="character" w:customStyle="1" w:styleId="Teksttreci2">
    <w:name w:val="Tekst treści (2)_"/>
    <w:basedOn w:val="Domylnaczcionkaakapitu"/>
    <w:link w:val="Teksttreci20"/>
    <w:rsid w:val="0071652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1652C"/>
    <w:pPr>
      <w:shd w:val="clear" w:color="auto" w:fill="FFFFFF"/>
      <w:spacing w:before="480" w:after="120" w:line="224" w:lineRule="exact"/>
      <w:ind w:hanging="700"/>
      <w:jc w:val="right"/>
    </w:pPr>
    <w:rPr>
      <w:rFonts w:ascii="Arial" w:eastAsia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652C"/>
  </w:style>
  <w:style w:type="character" w:customStyle="1" w:styleId="Nagwek1Znak">
    <w:name w:val="Nagłówek 1 Znak"/>
    <w:basedOn w:val="Domylnaczcionkaakapitu"/>
    <w:link w:val="Nagwek1"/>
    <w:uiPriority w:val="1"/>
    <w:rsid w:val="00792F34"/>
    <w:rPr>
      <w:rFonts w:ascii="Calibri" w:eastAsia="Calibri" w:hAnsi="Calibri"/>
      <w:b/>
      <w:bCs/>
    </w:rPr>
  </w:style>
  <w:style w:type="character" w:styleId="Hipercze">
    <w:name w:val="Hyperlink"/>
    <w:basedOn w:val="Domylnaczcionkaakapitu"/>
    <w:semiHidden/>
    <w:unhideWhenUsed/>
    <w:rsid w:val="00792F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vgaytgnbsge4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ip.legalis.pl/document-view.seam?documentId=mfrxilrtgm2tsnrrguyt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p.legalis.pl/document-view.seam?documentId=mfrxilrtgm2tsnrrguytsltqmfyc4mzuhaztimztgq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2</cp:revision>
  <dcterms:created xsi:type="dcterms:W3CDTF">2022-03-30T10:39:00Z</dcterms:created>
  <dcterms:modified xsi:type="dcterms:W3CDTF">2022-03-30T10:39:00Z</dcterms:modified>
</cp:coreProperties>
</file>